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24"/>
      </w:tblGrid>
      <w:tr w:rsidR="00115CAE" w:rsidRPr="00BA1585" w:rsidTr="00C34335">
        <w:trPr>
          <w:trHeight w:val="768"/>
        </w:trPr>
        <w:tc>
          <w:tcPr>
            <w:tcW w:w="6624" w:type="dxa"/>
          </w:tcPr>
          <w:p w:rsidR="00115CAE" w:rsidRPr="00BA1585" w:rsidRDefault="00115CAE" w:rsidP="00C34335">
            <w:pPr>
              <w:pStyle w:val="Ttulo2"/>
              <w:jc w:val="both"/>
              <w:rPr>
                <w:b/>
                <w:bCs/>
                <w:szCs w:val="24"/>
              </w:rPr>
            </w:pPr>
            <w:r w:rsidRPr="00BA1585">
              <w:rPr>
                <w:b/>
                <w:bCs/>
                <w:szCs w:val="24"/>
              </w:rPr>
              <w:t>SESION</w:t>
            </w:r>
            <w:r w:rsidR="002859A7">
              <w:rPr>
                <w:b/>
                <w:bCs/>
                <w:szCs w:val="24"/>
              </w:rPr>
              <w:t xml:space="preserve"> PÚBLICA ORDINARIA NÚMERO CATORCE</w:t>
            </w:r>
            <w:r>
              <w:rPr>
                <w:b/>
                <w:bCs/>
                <w:szCs w:val="24"/>
              </w:rPr>
              <w:t xml:space="preserve">  CORRESPONDIENTE AL PRIMER  PERÍ</w:t>
            </w:r>
            <w:r w:rsidRPr="00BA1585">
              <w:rPr>
                <w:b/>
                <w:bCs/>
                <w:szCs w:val="24"/>
              </w:rPr>
              <w:t xml:space="preserve">ODO </w:t>
            </w:r>
            <w:r>
              <w:rPr>
                <w:b/>
                <w:bCs/>
                <w:szCs w:val="24"/>
              </w:rPr>
              <w:t>ORDINARIO DE SESIONES DEL TERCER</w:t>
            </w:r>
            <w:r w:rsidRPr="00BA1585">
              <w:rPr>
                <w:b/>
                <w:bCs/>
                <w:szCs w:val="24"/>
              </w:rPr>
              <w:t xml:space="preserve"> AÑO DE EJERCICIO CONSTITUCIONAL</w:t>
            </w:r>
          </w:p>
        </w:tc>
      </w:tr>
    </w:tbl>
    <w:p w:rsidR="00554619" w:rsidRDefault="00554619" w:rsidP="00115CAE">
      <w:pPr>
        <w:rPr>
          <w:sz w:val="24"/>
          <w:szCs w:val="24"/>
        </w:rPr>
      </w:pPr>
    </w:p>
    <w:p w:rsidR="00B1426B" w:rsidRDefault="00B1426B" w:rsidP="00115CAE">
      <w:pPr>
        <w:rPr>
          <w:sz w:val="24"/>
          <w:szCs w:val="24"/>
        </w:rPr>
      </w:pPr>
    </w:p>
    <w:p w:rsidR="00115CAE" w:rsidRPr="00C2756B" w:rsidRDefault="00115CAE" w:rsidP="00115C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16BA">
        <w:rPr>
          <w:rFonts w:ascii="Arial" w:hAnsi="Arial" w:cs="Arial"/>
          <w:b/>
          <w:bCs/>
          <w:sz w:val="24"/>
          <w:szCs w:val="24"/>
        </w:rPr>
        <w:t xml:space="preserve">O  R  D </w:t>
      </w:r>
      <w:r>
        <w:rPr>
          <w:rFonts w:ascii="Arial" w:hAnsi="Arial" w:cs="Arial"/>
          <w:b/>
          <w:bCs/>
          <w:sz w:val="24"/>
          <w:szCs w:val="24"/>
        </w:rPr>
        <w:t xml:space="preserve"> E  N      D  E  L      D  I  A</w:t>
      </w:r>
      <w:r w:rsidRPr="000E16BA">
        <w:rPr>
          <w:rFonts w:ascii="Arial" w:hAnsi="Arial" w:cs="Arial"/>
          <w:b/>
          <w:bCs/>
          <w:sz w:val="24"/>
          <w:szCs w:val="24"/>
        </w:rPr>
        <w:t>:</w:t>
      </w:r>
    </w:p>
    <w:p w:rsidR="00554619" w:rsidRDefault="00554619" w:rsidP="00115CAE">
      <w:pPr>
        <w:jc w:val="both"/>
        <w:rPr>
          <w:rFonts w:ascii="Arial" w:hAnsi="Arial" w:cs="Arial"/>
          <w:bCs/>
          <w:sz w:val="24"/>
          <w:szCs w:val="24"/>
        </w:rPr>
      </w:pPr>
    </w:p>
    <w:p w:rsidR="00B1426B" w:rsidRPr="004C22BA" w:rsidRDefault="00B1426B" w:rsidP="00115CAE">
      <w:pPr>
        <w:jc w:val="both"/>
        <w:rPr>
          <w:rFonts w:ascii="Arial" w:hAnsi="Arial" w:cs="Arial"/>
          <w:bCs/>
          <w:sz w:val="24"/>
          <w:szCs w:val="24"/>
        </w:rPr>
      </w:pPr>
    </w:p>
    <w:p w:rsidR="00115CAE" w:rsidRPr="004C22BA" w:rsidRDefault="00115CAE" w:rsidP="00115CA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22BA">
        <w:rPr>
          <w:rFonts w:ascii="Arial" w:hAnsi="Arial" w:cs="Arial"/>
          <w:sz w:val="24"/>
          <w:szCs w:val="24"/>
        </w:rPr>
        <w:t xml:space="preserve">LISTA DE ASISTENCIA. </w:t>
      </w:r>
    </w:p>
    <w:p w:rsidR="00554619" w:rsidRPr="004C22BA" w:rsidRDefault="00554619" w:rsidP="00115CAE">
      <w:pPr>
        <w:jc w:val="both"/>
        <w:rPr>
          <w:rFonts w:ascii="Arial" w:hAnsi="Arial" w:cs="Arial"/>
          <w:sz w:val="24"/>
          <w:szCs w:val="24"/>
        </w:rPr>
      </w:pPr>
    </w:p>
    <w:p w:rsidR="00115CAE" w:rsidRPr="004C22BA" w:rsidRDefault="00115CAE" w:rsidP="00115CA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22BA">
        <w:rPr>
          <w:rFonts w:ascii="Arial" w:hAnsi="Arial" w:cs="Arial"/>
          <w:sz w:val="24"/>
          <w:szCs w:val="24"/>
        </w:rPr>
        <w:t>DECLARACIÓN   DE   QUÓRUM  LEGAL  Y EN SU CASO INSTALACIÒN FORMAL DE LA SESION.</w:t>
      </w:r>
    </w:p>
    <w:p w:rsidR="00554619" w:rsidRPr="004C22BA" w:rsidRDefault="00554619" w:rsidP="00041B61">
      <w:pPr>
        <w:jc w:val="both"/>
        <w:rPr>
          <w:rFonts w:ascii="Arial" w:hAnsi="Arial" w:cs="Arial"/>
          <w:sz w:val="24"/>
          <w:szCs w:val="24"/>
        </w:rPr>
      </w:pPr>
    </w:p>
    <w:p w:rsidR="00115CAE" w:rsidRPr="004C22BA" w:rsidRDefault="00115CAE" w:rsidP="00115CA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22BA">
        <w:rPr>
          <w:rFonts w:ascii="Arial" w:hAnsi="Arial" w:cs="Arial"/>
          <w:sz w:val="24"/>
          <w:szCs w:val="24"/>
        </w:rPr>
        <w:t>LECTURA,    DISCUSIÓN    Y    APROBACIÓN   EN    SU   CASO,  DEL    ACTA DE LA SESI</w:t>
      </w:r>
      <w:r w:rsidR="002859A7">
        <w:rPr>
          <w:rFonts w:ascii="Arial" w:hAnsi="Arial" w:cs="Arial"/>
          <w:sz w:val="24"/>
          <w:szCs w:val="24"/>
        </w:rPr>
        <w:t>ON PÚBLICA ORDINARIA NÚMERO TRE</w:t>
      </w:r>
      <w:r w:rsidR="008A5DA3">
        <w:rPr>
          <w:rFonts w:ascii="Arial" w:hAnsi="Arial" w:cs="Arial"/>
          <w:sz w:val="24"/>
          <w:szCs w:val="24"/>
        </w:rPr>
        <w:t>CE</w:t>
      </w:r>
      <w:r w:rsidRPr="004C22BA">
        <w:rPr>
          <w:rFonts w:ascii="Arial" w:hAnsi="Arial" w:cs="Arial"/>
          <w:sz w:val="24"/>
          <w:szCs w:val="24"/>
        </w:rPr>
        <w:t xml:space="preserve"> CELEBRADA </w:t>
      </w:r>
      <w:r w:rsidR="008A5DA3">
        <w:rPr>
          <w:rFonts w:ascii="Arial" w:hAnsi="Arial" w:cs="Arial"/>
          <w:sz w:val="24"/>
          <w:szCs w:val="24"/>
        </w:rPr>
        <w:t>EL DÍA</w:t>
      </w:r>
      <w:r w:rsidRPr="004C22BA">
        <w:rPr>
          <w:rFonts w:ascii="Arial" w:hAnsi="Arial" w:cs="Arial"/>
          <w:sz w:val="24"/>
          <w:szCs w:val="24"/>
        </w:rPr>
        <w:t xml:space="preserve"> </w:t>
      </w:r>
      <w:r w:rsidR="002859A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2859A7">
        <w:rPr>
          <w:rFonts w:ascii="Arial" w:hAnsi="Arial" w:cs="Arial"/>
          <w:sz w:val="24"/>
          <w:szCs w:val="24"/>
        </w:rPr>
        <w:t>DE DICIEMBRE</w:t>
      </w:r>
      <w:r w:rsidRPr="004C22BA">
        <w:rPr>
          <w:rFonts w:ascii="Arial" w:hAnsi="Arial" w:cs="Arial"/>
          <w:sz w:val="24"/>
          <w:szCs w:val="24"/>
        </w:rPr>
        <w:t xml:space="preserve"> DEL PRESENTE AÑO.</w:t>
      </w:r>
    </w:p>
    <w:p w:rsidR="00554619" w:rsidRPr="004C22BA" w:rsidRDefault="00554619" w:rsidP="00115CAE">
      <w:pPr>
        <w:jc w:val="both"/>
        <w:rPr>
          <w:rFonts w:ascii="Arial" w:hAnsi="Arial" w:cs="Arial"/>
          <w:sz w:val="24"/>
          <w:szCs w:val="24"/>
        </w:rPr>
      </w:pPr>
    </w:p>
    <w:p w:rsidR="00115CAE" w:rsidRDefault="00115CAE" w:rsidP="00115CA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22BA">
        <w:rPr>
          <w:rFonts w:ascii="Arial" w:hAnsi="Arial" w:cs="Arial"/>
          <w:sz w:val="24"/>
          <w:szCs w:val="24"/>
        </w:rPr>
        <w:t>SINTESIS DE COMUNICACIONES.</w:t>
      </w:r>
    </w:p>
    <w:p w:rsidR="00E0321A" w:rsidRPr="00E0321A" w:rsidRDefault="00E0321A" w:rsidP="00E0321A">
      <w:pPr>
        <w:ind w:left="360"/>
        <w:rPr>
          <w:rFonts w:ascii="Arial" w:hAnsi="Arial" w:cs="Arial"/>
          <w:sz w:val="24"/>
          <w:szCs w:val="24"/>
        </w:rPr>
      </w:pPr>
    </w:p>
    <w:p w:rsidR="00E0321A" w:rsidRDefault="00E0321A" w:rsidP="00115CA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LECTURA, DISCUSIÓN Y APROBACIÓN EN SU CASO, DEL DICTAMEN ELABORADO POR LA COMISIÓN DE ESTUDIOS LEGISLATIVOS Y PUNTOS CONSTITUCIONALES, RELATIVO A LA INICIATIVA DEL EJECUTIVO ESTATAL DE LEY ORGÁNICA DE LA UNIVERSIDAD TECNOLÓGICA DE MANZANILLO, COLIMA.</w:t>
      </w:r>
    </w:p>
    <w:p w:rsidR="00E0321A" w:rsidRPr="0054563A" w:rsidRDefault="00E0321A" w:rsidP="00911BD0">
      <w:pPr>
        <w:rPr>
          <w:rFonts w:ascii="Arial" w:hAnsi="Arial" w:cs="Arial"/>
          <w:sz w:val="24"/>
          <w:szCs w:val="24"/>
        </w:rPr>
      </w:pPr>
    </w:p>
    <w:p w:rsidR="00E0321A" w:rsidRDefault="00E0321A" w:rsidP="009E2F7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06B6">
        <w:rPr>
          <w:rFonts w:ascii="Arial" w:hAnsi="Arial" w:cs="Arial"/>
          <w:sz w:val="24"/>
          <w:szCs w:val="24"/>
        </w:rPr>
        <w:t xml:space="preserve">LECTURA, DISCUSIÓN Y APROBACIÓN EN SU CASO, DEL DICTAMEN ELABORADO POR LA COMISIÓN DE </w:t>
      </w:r>
      <w:r>
        <w:rPr>
          <w:rFonts w:ascii="Arial" w:hAnsi="Arial" w:cs="Arial"/>
          <w:sz w:val="24"/>
          <w:szCs w:val="24"/>
        </w:rPr>
        <w:t>HACIENDA, PRESUPUESTO Y FISCALIZACIÓN DE LOS RECURSOS PÚBLICOS, RELATIVO A LA INICIATIVA</w:t>
      </w:r>
      <w:r w:rsidR="008807DC">
        <w:rPr>
          <w:rFonts w:ascii="Arial" w:hAnsi="Arial" w:cs="Arial"/>
          <w:sz w:val="24"/>
          <w:szCs w:val="24"/>
        </w:rPr>
        <w:t xml:space="preserve"> QUE REFORMA EL ARTÍ</w:t>
      </w:r>
      <w:r>
        <w:rPr>
          <w:rFonts w:ascii="Arial" w:hAnsi="Arial" w:cs="Arial"/>
          <w:sz w:val="24"/>
          <w:szCs w:val="24"/>
        </w:rPr>
        <w:t>CULO 110 Y ADICIONA EL ART</w:t>
      </w:r>
      <w:r w:rsidR="008807DC">
        <w:rPr>
          <w:rFonts w:ascii="Arial" w:hAnsi="Arial" w:cs="Arial"/>
          <w:sz w:val="24"/>
          <w:szCs w:val="24"/>
        </w:rPr>
        <w:t>ÍC</w:t>
      </w:r>
      <w:r>
        <w:rPr>
          <w:rFonts w:ascii="Arial" w:hAnsi="Arial" w:cs="Arial"/>
          <w:sz w:val="24"/>
          <w:szCs w:val="24"/>
        </w:rPr>
        <w:t>UL</w:t>
      </w:r>
      <w:r w:rsidR="008807DC">
        <w:rPr>
          <w:rFonts w:ascii="Arial" w:hAnsi="Arial" w:cs="Arial"/>
          <w:sz w:val="24"/>
          <w:szCs w:val="24"/>
        </w:rPr>
        <w:t>O 110 BIS, DE LA LEY DE HACIEND</w:t>
      </w:r>
      <w:r>
        <w:rPr>
          <w:rFonts w:ascii="Arial" w:hAnsi="Arial" w:cs="Arial"/>
          <w:sz w:val="24"/>
          <w:szCs w:val="24"/>
        </w:rPr>
        <w:t>A PARA EL MUNICI</w:t>
      </w:r>
      <w:r w:rsidR="008807DC">
        <w:rPr>
          <w:rFonts w:ascii="Arial" w:hAnsi="Arial" w:cs="Arial"/>
          <w:sz w:val="24"/>
          <w:szCs w:val="24"/>
        </w:rPr>
        <w:t>PIO DE TECOM</w:t>
      </w:r>
      <w:r>
        <w:rPr>
          <w:rFonts w:ascii="Arial" w:hAnsi="Arial" w:cs="Arial"/>
          <w:sz w:val="24"/>
          <w:szCs w:val="24"/>
        </w:rPr>
        <w:t>A</w:t>
      </w:r>
      <w:r w:rsidR="008807D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Y ADIC</w:t>
      </w:r>
      <w:r w:rsidR="008807D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ONA UN NUEVO ARTÍCULO TRANSITORIO, ASÍ COMO LA APROBACI</w:t>
      </w:r>
      <w:r w:rsidR="008807DC">
        <w:rPr>
          <w:rFonts w:ascii="Arial" w:hAnsi="Arial" w:cs="Arial"/>
          <w:sz w:val="24"/>
          <w:szCs w:val="24"/>
        </w:rPr>
        <w:t>ÓN DE LAS TABLA</w:t>
      </w:r>
      <w:r>
        <w:rPr>
          <w:rFonts w:ascii="Arial" w:hAnsi="Arial" w:cs="Arial"/>
          <w:sz w:val="24"/>
          <w:szCs w:val="24"/>
        </w:rPr>
        <w:t>S DE CÁLCULO SIN MODIFICACIÓN ALGUNA A LAS YA EXISTENTES EN LA CITADA LEY PARA CUMPLIR</w:t>
      </w:r>
      <w:r w:rsidR="008807DC">
        <w:rPr>
          <w:rFonts w:ascii="Arial" w:hAnsi="Arial" w:cs="Arial"/>
          <w:sz w:val="24"/>
          <w:szCs w:val="24"/>
        </w:rPr>
        <w:t xml:space="preserve"> CON EL REQUISITO DE LA PUBLICACIÓN EN EL PERIÓDICO OFICIAL “EL ESTADO DE COLIMA”.</w:t>
      </w:r>
    </w:p>
    <w:p w:rsidR="00041253" w:rsidRPr="00911BD0" w:rsidRDefault="00041253" w:rsidP="00911BD0">
      <w:pPr>
        <w:ind w:left="360"/>
        <w:rPr>
          <w:rFonts w:ascii="Arial" w:hAnsi="Arial" w:cs="Arial"/>
          <w:sz w:val="24"/>
          <w:szCs w:val="24"/>
        </w:rPr>
      </w:pPr>
    </w:p>
    <w:p w:rsidR="00115CAE" w:rsidRDefault="00115CAE" w:rsidP="005913A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13A1">
        <w:rPr>
          <w:rFonts w:ascii="Arial" w:hAnsi="Arial" w:cs="Arial"/>
          <w:sz w:val="24"/>
          <w:szCs w:val="24"/>
        </w:rPr>
        <w:t>ASUNTOS GENERALES.</w:t>
      </w:r>
    </w:p>
    <w:p w:rsidR="005913A1" w:rsidRPr="005913A1" w:rsidRDefault="005913A1" w:rsidP="005913A1">
      <w:pPr>
        <w:ind w:left="360"/>
        <w:rPr>
          <w:rFonts w:ascii="Arial" w:hAnsi="Arial" w:cs="Arial"/>
          <w:sz w:val="24"/>
          <w:szCs w:val="24"/>
        </w:rPr>
      </w:pPr>
    </w:p>
    <w:p w:rsidR="00115CAE" w:rsidRPr="005913A1" w:rsidRDefault="00115CAE" w:rsidP="005913A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13A1">
        <w:rPr>
          <w:rFonts w:ascii="Arial" w:hAnsi="Arial" w:cs="Arial"/>
          <w:bCs/>
          <w:sz w:val="24"/>
          <w:szCs w:val="24"/>
        </w:rPr>
        <w:t xml:space="preserve">CONVOCATORIA </w:t>
      </w:r>
      <w:r w:rsidR="006705A1">
        <w:rPr>
          <w:rFonts w:ascii="Arial" w:hAnsi="Arial" w:cs="Arial"/>
          <w:bCs/>
          <w:sz w:val="24"/>
          <w:szCs w:val="24"/>
        </w:rPr>
        <w:t xml:space="preserve"> A  LA PRÓXIMA SESIÓN ORDINARIA.</w:t>
      </w:r>
    </w:p>
    <w:p w:rsidR="00554619" w:rsidRPr="005913A1" w:rsidRDefault="00554619" w:rsidP="005913A1">
      <w:pPr>
        <w:rPr>
          <w:rFonts w:ascii="Arial" w:hAnsi="Arial" w:cs="Arial"/>
          <w:sz w:val="24"/>
          <w:szCs w:val="24"/>
        </w:rPr>
      </w:pPr>
    </w:p>
    <w:p w:rsidR="0054563A" w:rsidRDefault="00115CAE" w:rsidP="0054563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747F">
        <w:rPr>
          <w:rFonts w:ascii="Arial" w:hAnsi="Arial" w:cs="Arial"/>
          <w:sz w:val="24"/>
          <w:szCs w:val="24"/>
        </w:rPr>
        <w:t>CLAUSURA</w:t>
      </w:r>
      <w:r w:rsidR="0054563A">
        <w:rPr>
          <w:rFonts w:ascii="Arial" w:hAnsi="Arial" w:cs="Arial"/>
          <w:sz w:val="24"/>
          <w:szCs w:val="24"/>
        </w:rPr>
        <w:t>.</w:t>
      </w:r>
    </w:p>
    <w:p w:rsidR="00B1426B" w:rsidRDefault="00B1426B" w:rsidP="00B1426B">
      <w:pPr>
        <w:pStyle w:val="Prrafodelista"/>
        <w:rPr>
          <w:rFonts w:ascii="Arial" w:hAnsi="Arial" w:cs="Arial"/>
          <w:sz w:val="24"/>
          <w:szCs w:val="24"/>
        </w:rPr>
      </w:pPr>
    </w:p>
    <w:p w:rsidR="00B1426B" w:rsidRDefault="00B1426B" w:rsidP="00B1426B">
      <w:pPr>
        <w:jc w:val="both"/>
        <w:rPr>
          <w:rFonts w:ascii="Arial" w:hAnsi="Arial" w:cs="Arial"/>
          <w:sz w:val="24"/>
          <w:szCs w:val="24"/>
        </w:rPr>
      </w:pPr>
    </w:p>
    <w:p w:rsidR="00502591" w:rsidRDefault="00502591" w:rsidP="00B1426B">
      <w:pPr>
        <w:jc w:val="both"/>
        <w:rPr>
          <w:rFonts w:ascii="Arial" w:hAnsi="Arial" w:cs="Arial"/>
          <w:sz w:val="24"/>
          <w:szCs w:val="24"/>
        </w:rPr>
      </w:pPr>
    </w:p>
    <w:p w:rsidR="00502591" w:rsidRDefault="00502591" w:rsidP="00B1426B">
      <w:pPr>
        <w:jc w:val="both"/>
        <w:rPr>
          <w:rFonts w:ascii="Arial" w:hAnsi="Arial" w:cs="Arial"/>
          <w:sz w:val="24"/>
          <w:szCs w:val="24"/>
        </w:rPr>
      </w:pPr>
    </w:p>
    <w:p w:rsidR="00B1426B" w:rsidRDefault="00B1426B" w:rsidP="00B1426B">
      <w:pPr>
        <w:jc w:val="both"/>
        <w:rPr>
          <w:rFonts w:ascii="Arial" w:hAnsi="Arial" w:cs="Arial"/>
          <w:sz w:val="24"/>
          <w:szCs w:val="24"/>
        </w:rPr>
      </w:pPr>
    </w:p>
    <w:p w:rsidR="005F65B7" w:rsidRPr="0054563A" w:rsidRDefault="0054563A" w:rsidP="005456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s-MX" w:eastAsia="en-US"/>
        </w:rPr>
        <w:t xml:space="preserve">                                      </w:t>
      </w:r>
      <w:r w:rsidRPr="0054563A">
        <w:rPr>
          <w:rFonts w:ascii="Arial" w:hAnsi="Arial" w:cs="Arial"/>
          <w:sz w:val="24"/>
          <w:szCs w:val="24"/>
        </w:rPr>
        <w:t>COLIMA, COL., 9</w:t>
      </w:r>
      <w:r w:rsidR="00115CAE" w:rsidRPr="0054563A">
        <w:rPr>
          <w:rFonts w:ascii="Arial" w:hAnsi="Arial" w:cs="Arial"/>
          <w:sz w:val="24"/>
          <w:szCs w:val="24"/>
        </w:rPr>
        <w:t xml:space="preserve">  DE </w:t>
      </w:r>
      <w:r w:rsidR="005913A1" w:rsidRPr="0054563A">
        <w:rPr>
          <w:rFonts w:ascii="Arial" w:hAnsi="Arial" w:cs="Arial"/>
          <w:sz w:val="24"/>
          <w:szCs w:val="24"/>
        </w:rPr>
        <w:t>DICIEMBRE</w:t>
      </w:r>
      <w:r w:rsidR="00115CAE" w:rsidRPr="0054563A">
        <w:rPr>
          <w:rFonts w:ascii="Arial" w:hAnsi="Arial" w:cs="Arial"/>
          <w:sz w:val="24"/>
          <w:szCs w:val="24"/>
        </w:rPr>
        <w:t xml:space="preserve"> DE 2014.</w:t>
      </w:r>
    </w:p>
    <w:sectPr w:rsidR="005F65B7" w:rsidRPr="0054563A" w:rsidSect="0054563A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6E" w:rsidRDefault="00F0496E" w:rsidP="004927D5">
      <w:r>
        <w:separator/>
      </w:r>
    </w:p>
  </w:endnote>
  <w:endnote w:type="continuationSeparator" w:id="0">
    <w:p w:rsidR="00F0496E" w:rsidRDefault="00F0496E" w:rsidP="0049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9D" w:rsidRDefault="00EA7BC3">
    <w:pPr>
      <w:pStyle w:val="Piedepgina"/>
      <w:framePr w:wrap="around" w:vAnchor="text" w:hAnchor="margin" w:xAlign="center" w:y="1"/>
      <w:rPr>
        <w:rStyle w:val="Nmerodepgina"/>
        <w:sz w:val="8"/>
        <w:szCs w:val="8"/>
      </w:rPr>
    </w:pPr>
    <w:r>
      <w:rPr>
        <w:rStyle w:val="Nmerodepgina"/>
        <w:sz w:val="8"/>
        <w:szCs w:val="8"/>
      </w:rPr>
      <w:fldChar w:fldCharType="begin"/>
    </w:r>
    <w:r w:rsidR="00115CAE">
      <w:rPr>
        <w:rStyle w:val="Nmerodepgina"/>
        <w:sz w:val="8"/>
        <w:szCs w:val="8"/>
      </w:rPr>
      <w:instrText xml:space="preserve">PAGE  </w:instrText>
    </w:r>
    <w:r>
      <w:rPr>
        <w:rStyle w:val="Nmerodepgina"/>
        <w:sz w:val="8"/>
        <w:szCs w:val="8"/>
      </w:rPr>
      <w:fldChar w:fldCharType="end"/>
    </w:r>
  </w:p>
  <w:p w:rsidR="007B339D" w:rsidRDefault="00F0496E">
    <w:pPr>
      <w:pStyle w:val="Piedepgina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9D" w:rsidRDefault="00EA7BC3">
    <w:pPr>
      <w:pStyle w:val="Piedepgina"/>
      <w:framePr w:wrap="around" w:vAnchor="text" w:hAnchor="margin" w:xAlign="center" w:y="1"/>
      <w:rPr>
        <w:rStyle w:val="Nmerodepgina"/>
        <w:sz w:val="8"/>
        <w:szCs w:val="8"/>
      </w:rPr>
    </w:pPr>
    <w:r>
      <w:rPr>
        <w:rStyle w:val="Nmerodepgina"/>
        <w:sz w:val="8"/>
        <w:szCs w:val="8"/>
      </w:rPr>
      <w:fldChar w:fldCharType="begin"/>
    </w:r>
    <w:r w:rsidR="00115CAE">
      <w:rPr>
        <w:rStyle w:val="Nmerodepgina"/>
        <w:sz w:val="8"/>
        <w:szCs w:val="8"/>
      </w:rPr>
      <w:instrText xml:space="preserve">PAGE  </w:instrText>
    </w:r>
    <w:r>
      <w:rPr>
        <w:rStyle w:val="Nmerodepgina"/>
        <w:sz w:val="8"/>
        <w:szCs w:val="8"/>
      </w:rPr>
      <w:fldChar w:fldCharType="separate"/>
    </w:r>
    <w:r w:rsidR="00315A19">
      <w:rPr>
        <w:rStyle w:val="Nmerodepgina"/>
        <w:noProof/>
        <w:sz w:val="8"/>
        <w:szCs w:val="8"/>
      </w:rPr>
      <w:t>1</w:t>
    </w:r>
    <w:r>
      <w:rPr>
        <w:rStyle w:val="Nmerodepgina"/>
        <w:sz w:val="8"/>
        <w:szCs w:val="8"/>
      </w:rPr>
      <w:fldChar w:fldCharType="end"/>
    </w:r>
  </w:p>
  <w:p w:rsidR="007B339D" w:rsidRDefault="00F0496E">
    <w:pPr>
      <w:pStyle w:val="Piedepgina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6E" w:rsidRDefault="00F0496E" w:rsidP="004927D5">
      <w:r>
        <w:separator/>
      </w:r>
    </w:p>
  </w:footnote>
  <w:footnote w:type="continuationSeparator" w:id="0">
    <w:p w:rsidR="00F0496E" w:rsidRDefault="00F0496E" w:rsidP="00492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4DD4"/>
    <w:multiLevelType w:val="hybridMultilevel"/>
    <w:tmpl w:val="E3ACCA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CAE"/>
    <w:rsid w:val="00041253"/>
    <w:rsid w:val="00041B61"/>
    <w:rsid w:val="000706B6"/>
    <w:rsid w:val="000C575E"/>
    <w:rsid w:val="00115CAE"/>
    <w:rsid w:val="00172A58"/>
    <w:rsid w:val="002304DD"/>
    <w:rsid w:val="002859A7"/>
    <w:rsid w:val="002A2CF4"/>
    <w:rsid w:val="002D751D"/>
    <w:rsid w:val="00315A19"/>
    <w:rsid w:val="00403186"/>
    <w:rsid w:val="004443F9"/>
    <w:rsid w:val="00461AB1"/>
    <w:rsid w:val="00474F5D"/>
    <w:rsid w:val="004853DF"/>
    <w:rsid w:val="004927D5"/>
    <w:rsid w:val="004A005C"/>
    <w:rsid w:val="00502591"/>
    <w:rsid w:val="0054563A"/>
    <w:rsid w:val="00554619"/>
    <w:rsid w:val="005913A1"/>
    <w:rsid w:val="005E78D8"/>
    <w:rsid w:val="005F65B7"/>
    <w:rsid w:val="006705A1"/>
    <w:rsid w:val="006D75DF"/>
    <w:rsid w:val="007674C7"/>
    <w:rsid w:val="0077739C"/>
    <w:rsid w:val="00794194"/>
    <w:rsid w:val="00794273"/>
    <w:rsid w:val="00853503"/>
    <w:rsid w:val="008807DC"/>
    <w:rsid w:val="008A4281"/>
    <w:rsid w:val="008A5DA3"/>
    <w:rsid w:val="00911BD0"/>
    <w:rsid w:val="009E2F76"/>
    <w:rsid w:val="00A371A8"/>
    <w:rsid w:val="00A63255"/>
    <w:rsid w:val="00A705DD"/>
    <w:rsid w:val="00A94C27"/>
    <w:rsid w:val="00B1426B"/>
    <w:rsid w:val="00BB6B6E"/>
    <w:rsid w:val="00C13B39"/>
    <w:rsid w:val="00C837BC"/>
    <w:rsid w:val="00CD11B3"/>
    <w:rsid w:val="00DB2ADD"/>
    <w:rsid w:val="00E0321A"/>
    <w:rsid w:val="00EA7BC3"/>
    <w:rsid w:val="00F0496E"/>
    <w:rsid w:val="00FA0A75"/>
    <w:rsid w:val="00FD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15CAE"/>
    <w:pPr>
      <w:keepNext/>
      <w:jc w:val="right"/>
      <w:outlineLvl w:val="1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15CAE"/>
    <w:rPr>
      <w:rFonts w:ascii="Arial" w:eastAsia="Times New Roman" w:hAnsi="Arial" w:cs="Arial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115C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15C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115CAE"/>
  </w:style>
  <w:style w:type="paragraph" w:styleId="Textoindependiente">
    <w:name w:val="Body Text"/>
    <w:basedOn w:val="Normal"/>
    <w:link w:val="TextoindependienteCar"/>
    <w:rsid w:val="00115C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115C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15CAE"/>
    <w:rPr>
      <w:b/>
      <w:bCs/>
    </w:rPr>
  </w:style>
  <w:style w:type="paragraph" w:styleId="Prrafodelista">
    <w:name w:val="List Paragraph"/>
    <w:basedOn w:val="Normal"/>
    <w:uiPriority w:val="34"/>
    <w:qFormat/>
    <w:rsid w:val="00115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4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4C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Carmen Vargas</cp:lastModifiedBy>
  <cp:revision>2</cp:revision>
  <cp:lastPrinted>2014-12-08T19:56:00Z</cp:lastPrinted>
  <dcterms:created xsi:type="dcterms:W3CDTF">2014-12-09T16:00:00Z</dcterms:created>
  <dcterms:modified xsi:type="dcterms:W3CDTF">2014-12-09T16:00:00Z</dcterms:modified>
</cp:coreProperties>
</file>